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tblLook w:val="04A0"/>
      </w:tblPr>
      <w:tblGrid>
        <w:gridCol w:w="8645"/>
      </w:tblGrid>
      <w:tr w:rsidR="00E00A80" w:rsidTr="00E00A80">
        <w:tc>
          <w:tcPr>
            <w:tcW w:w="8645" w:type="dxa"/>
          </w:tcPr>
          <w:p w:rsidR="00E00A80" w:rsidRPr="004D502B" w:rsidRDefault="00E00A80" w:rsidP="00E00A80">
            <w:pPr>
              <w:jc w:val="center"/>
              <w:rPr>
                <w:rFonts w:ascii="Century Gothic" w:hAnsi="Century Gothic"/>
                <w:sz w:val="24"/>
                <w:szCs w:val="24"/>
                <w:lang w:val="de-DE"/>
              </w:rPr>
            </w:pPr>
            <w:r w:rsidRPr="004D502B">
              <w:rPr>
                <w:rFonts w:ascii="Century Gothic" w:hAnsi="Century Gothic"/>
                <w:sz w:val="24"/>
                <w:szCs w:val="24"/>
                <w:lang w:val="de-DE"/>
              </w:rPr>
              <w:t>Deutsche Schule Valparaíso</w:t>
            </w:r>
          </w:p>
          <w:p w:rsidR="00E00A80" w:rsidRPr="004D502B" w:rsidRDefault="00697E39" w:rsidP="00E00A80">
            <w:pPr>
              <w:jc w:val="center"/>
              <w:rPr>
                <w:rFonts w:ascii="Century Gothic" w:hAnsi="Century Gothic"/>
                <w:sz w:val="24"/>
                <w:szCs w:val="24"/>
                <w:lang w:val="de-DE"/>
              </w:rPr>
            </w:pPr>
            <w:r>
              <w:rPr>
                <w:rFonts w:ascii="Century Gothic" w:hAnsi="Century Gothic"/>
                <w:sz w:val="24"/>
                <w:szCs w:val="24"/>
                <w:lang w:val="de-DE"/>
              </w:rPr>
              <w:t>Arbeitsblatt Nr.2</w:t>
            </w:r>
          </w:p>
          <w:p w:rsidR="00E00A80" w:rsidRDefault="00E00A80" w:rsidP="00E00A80">
            <w:pPr>
              <w:jc w:val="both"/>
              <w:rPr>
                <w:rFonts w:ascii="Century Gothic" w:hAnsi="Century Gothic"/>
                <w:sz w:val="24"/>
                <w:szCs w:val="24"/>
                <w:lang w:val="de-DE"/>
              </w:rPr>
            </w:pPr>
            <w:r>
              <w:rPr>
                <w:rFonts w:ascii="Century Gothic" w:hAnsi="Century Gothic"/>
                <w:sz w:val="24"/>
                <w:szCs w:val="24"/>
                <w:lang w:val="de-DE"/>
              </w:rPr>
              <w:t>Name: ................................................................. Klasse: 6.  Datum: ..............</w:t>
            </w:r>
          </w:p>
          <w:p w:rsidR="00E00A80" w:rsidRDefault="00E00A80" w:rsidP="00E00A80">
            <w:pPr>
              <w:jc w:val="both"/>
              <w:rPr>
                <w:rFonts w:ascii="Century Gothic" w:hAnsi="Century Gothic"/>
                <w:sz w:val="24"/>
                <w:szCs w:val="24"/>
              </w:rPr>
            </w:pPr>
          </w:p>
        </w:tc>
      </w:tr>
    </w:tbl>
    <w:p w:rsidR="00E00A80" w:rsidRDefault="00E00A80" w:rsidP="00E00A80">
      <w:pPr>
        <w:pStyle w:val="Prrafodelista"/>
        <w:ind w:left="1080"/>
        <w:jc w:val="both"/>
        <w:rPr>
          <w:rFonts w:ascii="Century Gothic" w:hAnsi="Century Gothic"/>
          <w:b/>
          <w:sz w:val="24"/>
          <w:szCs w:val="24"/>
        </w:rPr>
      </w:pPr>
    </w:p>
    <w:p w:rsidR="00E00A80" w:rsidRDefault="00697E39" w:rsidP="00E00A80">
      <w:pPr>
        <w:pStyle w:val="Prrafodelista"/>
        <w:ind w:left="1080"/>
        <w:jc w:val="both"/>
        <w:rPr>
          <w:rFonts w:ascii="Century Gothic" w:hAnsi="Century Gothic"/>
          <w:b/>
          <w:sz w:val="24"/>
          <w:szCs w:val="24"/>
        </w:rPr>
      </w:pPr>
      <w:r>
        <w:rPr>
          <w:rFonts w:ascii="Century Gothic" w:hAnsi="Century Gothic"/>
          <w:b/>
          <w:noProof/>
          <w:sz w:val="24"/>
          <w:szCs w:val="24"/>
        </w:rPr>
        <w:drawing>
          <wp:anchor distT="0" distB="0" distL="114300" distR="114300" simplePos="0" relativeHeight="251659264" behindDoc="1" locked="0" layoutInCell="1" allowOverlap="1">
            <wp:simplePos x="0" y="0"/>
            <wp:positionH relativeFrom="column">
              <wp:posOffset>14605</wp:posOffset>
            </wp:positionH>
            <wp:positionV relativeFrom="paragraph">
              <wp:posOffset>335280</wp:posOffset>
            </wp:positionV>
            <wp:extent cx="5838825" cy="3884295"/>
            <wp:effectExtent l="19050" t="0" r="9525" b="0"/>
            <wp:wrapTight wrapText="bothSides">
              <wp:wrapPolygon edited="0">
                <wp:start x="-70" y="0"/>
                <wp:lineTo x="-70" y="21505"/>
                <wp:lineTo x="21635" y="21505"/>
                <wp:lineTo x="21635" y="0"/>
                <wp:lineTo x="-70" y="0"/>
              </wp:wrapPolygon>
            </wp:wrapTight>
            <wp:docPr id="7" name="Imagen 7" descr="http://www.quo.es/var/quo/storage/images/ciencia/naturaleza/la_atmosfera_afecta_al_mercurio/521847-1-esl-ES/la_atmosfera_afecta_al_mercurio_ampl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quo.es/var/quo/storage/images/ciencia/naturaleza/la_atmosfera_afecta_al_mercurio/521847-1-esl-ES/la_atmosfera_afecta_al_mercurio_ampliacion.jpg"/>
                    <pic:cNvPicPr>
                      <a:picLocks noChangeAspect="1" noChangeArrowheads="1"/>
                    </pic:cNvPicPr>
                  </pic:nvPicPr>
                  <pic:blipFill>
                    <a:blip r:embed="rId7">
                      <a:grayscl/>
                    </a:blip>
                    <a:srcRect/>
                    <a:stretch>
                      <a:fillRect/>
                    </a:stretch>
                  </pic:blipFill>
                  <pic:spPr bwMode="auto">
                    <a:xfrm>
                      <a:off x="0" y="0"/>
                      <a:ext cx="5838825" cy="3884295"/>
                    </a:xfrm>
                    <a:prstGeom prst="rect">
                      <a:avLst/>
                    </a:prstGeom>
                    <a:noFill/>
                    <a:ln w="9525">
                      <a:noFill/>
                      <a:miter lim="800000"/>
                      <a:headEnd/>
                      <a:tailEnd/>
                    </a:ln>
                  </pic:spPr>
                </pic:pic>
              </a:graphicData>
            </a:graphic>
          </wp:anchor>
        </w:drawing>
      </w:r>
      <w:r w:rsidR="00E00A80">
        <w:rPr>
          <w:rFonts w:ascii="Century Gothic" w:hAnsi="Century Gothic"/>
          <w:b/>
          <w:sz w:val="24"/>
          <w:szCs w:val="24"/>
        </w:rPr>
        <w:t xml:space="preserve">La </w:t>
      </w:r>
      <w:r w:rsidR="00E00A80" w:rsidRPr="00434071">
        <w:rPr>
          <w:rFonts w:ascii="Century Gothic" w:hAnsi="Century Gothic"/>
          <w:b/>
          <w:sz w:val="24"/>
          <w:szCs w:val="24"/>
        </w:rPr>
        <w:t>Atmósfera.</w:t>
      </w:r>
    </w:p>
    <w:p w:rsidR="00E00A80" w:rsidRPr="00BA1CD2" w:rsidRDefault="00E00A80" w:rsidP="00E00A80">
      <w:pPr>
        <w:jc w:val="both"/>
        <w:rPr>
          <w:rFonts w:ascii="Century Gothic" w:hAnsi="Century Gothic"/>
          <w:b/>
          <w:sz w:val="24"/>
          <w:szCs w:val="24"/>
        </w:rPr>
      </w:pPr>
    </w:p>
    <w:p w:rsidR="00E00A80" w:rsidRDefault="00E00A80" w:rsidP="00E00A80">
      <w:pPr>
        <w:jc w:val="both"/>
        <w:rPr>
          <w:rFonts w:ascii="Century Gothic" w:hAnsi="Century Gothic"/>
          <w:sz w:val="24"/>
          <w:szCs w:val="24"/>
        </w:rPr>
      </w:pPr>
      <w:r>
        <w:rPr>
          <w:rFonts w:ascii="Century Gothic" w:hAnsi="Century Gothic"/>
          <w:sz w:val="24"/>
          <w:szCs w:val="24"/>
        </w:rPr>
        <w:t>La Tierra está rodeada por una masa gaseosa llamada atmósfera formada por cuatro capas que permiten el desarrollo de la vida.</w:t>
      </w:r>
    </w:p>
    <w:p w:rsidR="00E00A80" w:rsidRPr="00434071" w:rsidRDefault="00E00A80" w:rsidP="00E00A80">
      <w:pPr>
        <w:jc w:val="both"/>
        <w:rPr>
          <w:rFonts w:ascii="Century Gothic" w:hAnsi="Century Gothic"/>
          <w:b/>
          <w:sz w:val="24"/>
          <w:szCs w:val="24"/>
        </w:rPr>
      </w:pPr>
      <w:r w:rsidRPr="00434071">
        <w:rPr>
          <w:rFonts w:ascii="Century Gothic" w:hAnsi="Century Gothic"/>
          <w:b/>
          <w:sz w:val="24"/>
          <w:szCs w:val="24"/>
        </w:rPr>
        <w:t>Importancia de la atmósfera.</w:t>
      </w:r>
    </w:p>
    <w:p w:rsidR="00E00A80" w:rsidRDefault="00E00A80" w:rsidP="00E00A80">
      <w:pPr>
        <w:jc w:val="both"/>
        <w:rPr>
          <w:rFonts w:ascii="Century Gothic" w:hAnsi="Century Gothic"/>
          <w:sz w:val="24"/>
          <w:szCs w:val="24"/>
        </w:rPr>
      </w:pPr>
      <w:r>
        <w:rPr>
          <w:rFonts w:ascii="Century Gothic" w:hAnsi="Century Gothic"/>
          <w:sz w:val="24"/>
          <w:szCs w:val="24"/>
        </w:rPr>
        <w:t>Contiene gases, como nitrógeno en 78%, oxígeno en 21%, dióxido de carbono y otros gases en 1%.</w:t>
      </w:r>
    </w:p>
    <w:p w:rsidR="00E00A80" w:rsidRDefault="00E00A80" w:rsidP="00E00A80">
      <w:pPr>
        <w:pStyle w:val="Prrafodelista"/>
        <w:numPr>
          <w:ilvl w:val="0"/>
          <w:numId w:val="2"/>
        </w:numPr>
        <w:jc w:val="both"/>
        <w:rPr>
          <w:rFonts w:ascii="Century Gothic" w:hAnsi="Century Gothic"/>
          <w:sz w:val="24"/>
          <w:szCs w:val="24"/>
        </w:rPr>
      </w:pPr>
      <w:r>
        <w:rPr>
          <w:rFonts w:ascii="Century Gothic" w:hAnsi="Century Gothic"/>
          <w:sz w:val="24"/>
          <w:szCs w:val="24"/>
        </w:rPr>
        <w:t>El oxígeno hace posible la respiración de los seres vivos, y como resultado de este proceso se producen agua y dióxido de carbono, que se incorporan a la atmósfera.</w:t>
      </w:r>
    </w:p>
    <w:p w:rsidR="00E00A80" w:rsidRDefault="00E00A80" w:rsidP="00E00A80">
      <w:pPr>
        <w:pStyle w:val="Prrafodelista"/>
        <w:numPr>
          <w:ilvl w:val="0"/>
          <w:numId w:val="2"/>
        </w:numPr>
        <w:jc w:val="both"/>
        <w:rPr>
          <w:rFonts w:ascii="Century Gothic" w:hAnsi="Century Gothic"/>
          <w:sz w:val="24"/>
          <w:szCs w:val="24"/>
        </w:rPr>
      </w:pPr>
      <w:r>
        <w:rPr>
          <w:rFonts w:ascii="Century Gothic" w:hAnsi="Century Gothic"/>
          <w:sz w:val="24"/>
          <w:szCs w:val="24"/>
        </w:rPr>
        <w:t>El dióxido de carbono es absorbido por los vegetales para realizar fotosíntesis, proceso que produce glucosa y libera oxígeno a la atmósfera. Para el crecimiento de las plantas se requiere, además del CO</w:t>
      </w:r>
      <w:r>
        <w:rPr>
          <w:rFonts w:ascii="Century Gothic" w:hAnsi="Century Gothic"/>
          <w:sz w:val="24"/>
          <w:szCs w:val="24"/>
          <w:vertAlign w:val="subscript"/>
        </w:rPr>
        <w:t xml:space="preserve">2 </w:t>
      </w:r>
      <w:r>
        <w:rPr>
          <w:rFonts w:ascii="Century Gothic" w:hAnsi="Century Gothic"/>
          <w:sz w:val="24"/>
          <w:szCs w:val="24"/>
        </w:rPr>
        <w:t>, agua, sales minerales y luz solar.</w:t>
      </w:r>
    </w:p>
    <w:p w:rsidR="00E00A80" w:rsidRDefault="00E00A80" w:rsidP="00E00A80">
      <w:pPr>
        <w:jc w:val="both"/>
        <w:rPr>
          <w:rFonts w:ascii="Century Gothic" w:hAnsi="Century Gothic"/>
          <w:sz w:val="24"/>
          <w:szCs w:val="24"/>
        </w:rPr>
      </w:pPr>
      <w:r>
        <w:rPr>
          <w:rFonts w:ascii="Century Gothic" w:hAnsi="Century Gothic"/>
          <w:sz w:val="24"/>
          <w:szCs w:val="24"/>
        </w:rPr>
        <w:lastRenderedPageBreak/>
        <w:t>El aire, además de poseer los gases esenciales, tiene una serie de características que permiten el desarrollo de la vida. Entre ellas destacan:</w:t>
      </w:r>
    </w:p>
    <w:p w:rsidR="00E00A80" w:rsidRDefault="00E00A80" w:rsidP="00E00A80">
      <w:pPr>
        <w:pStyle w:val="Prrafodelista"/>
        <w:numPr>
          <w:ilvl w:val="0"/>
          <w:numId w:val="3"/>
        </w:numPr>
        <w:jc w:val="both"/>
        <w:rPr>
          <w:rFonts w:ascii="Century Gothic" w:hAnsi="Century Gothic"/>
          <w:sz w:val="24"/>
          <w:szCs w:val="24"/>
        </w:rPr>
      </w:pPr>
      <w:r>
        <w:rPr>
          <w:rFonts w:ascii="Century Gothic" w:hAnsi="Century Gothic"/>
          <w:sz w:val="24"/>
          <w:szCs w:val="24"/>
        </w:rPr>
        <w:t>Presenta una elevada transparencia a la luz, lo que proporciona una gran visibilidad y mayor eficacia para la fotosíntesis.</w:t>
      </w:r>
    </w:p>
    <w:p w:rsidR="00E00A80" w:rsidRDefault="00E00A80" w:rsidP="00E00A80">
      <w:pPr>
        <w:pStyle w:val="Prrafodelista"/>
        <w:numPr>
          <w:ilvl w:val="0"/>
          <w:numId w:val="3"/>
        </w:numPr>
        <w:jc w:val="both"/>
        <w:rPr>
          <w:rFonts w:ascii="Century Gothic" w:hAnsi="Century Gothic"/>
          <w:sz w:val="24"/>
          <w:szCs w:val="24"/>
        </w:rPr>
      </w:pPr>
      <w:r>
        <w:rPr>
          <w:rFonts w:ascii="Century Gothic" w:hAnsi="Century Gothic"/>
          <w:sz w:val="24"/>
          <w:szCs w:val="24"/>
        </w:rPr>
        <w:t>Permite la propagación del sonido, ya que las ondas sonoras se transmiten a través del aire.</w:t>
      </w:r>
    </w:p>
    <w:p w:rsidR="00E00A80" w:rsidRDefault="00E00A80" w:rsidP="00E00A80">
      <w:pPr>
        <w:pStyle w:val="Prrafodelista"/>
        <w:numPr>
          <w:ilvl w:val="0"/>
          <w:numId w:val="3"/>
        </w:numPr>
        <w:jc w:val="both"/>
        <w:rPr>
          <w:rFonts w:ascii="Century Gothic" w:hAnsi="Century Gothic"/>
          <w:sz w:val="24"/>
          <w:szCs w:val="24"/>
        </w:rPr>
      </w:pPr>
      <w:r>
        <w:rPr>
          <w:rFonts w:ascii="Century Gothic" w:hAnsi="Century Gothic"/>
          <w:sz w:val="24"/>
          <w:szCs w:val="24"/>
        </w:rPr>
        <w:t>Tiene poder de sustentación, lo que significa que posibilita el vuelo de los organismos voladores y que una aeronave con alas mantenga su vuelo.</w:t>
      </w:r>
    </w:p>
    <w:p w:rsidR="00E00A80" w:rsidRDefault="00E00A80" w:rsidP="00E00A80">
      <w:pPr>
        <w:jc w:val="both"/>
        <w:rPr>
          <w:rFonts w:ascii="Century Gothic" w:hAnsi="Century Gothic"/>
          <w:sz w:val="24"/>
          <w:szCs w:val="24"/>
        </w:rPr>
      </w:pPr>
      <w:r w:rsidRPr="00434071">
        <w:rPr>
          <w:rFonts w:ascii="Century Gothic" w:hAnsi="Century Gothic"/>
          <w:b/>
          <w:sz w:val="24"/>
          <w:szCs w:val="24"/>
        </w:rPr>
        <w:t>Capas de la atmósfera</w:t>
      </w:r>
      <w:r>
        <w:rPr>
          <w:rFonts w:ascii="Century Gothic" w:hAnsi="Century Gothic"/>
          <w:sz w:val="24"/>
          <w:szCs w:val="24"/>
        </w:rPr>
        <w:t>.</w:t>
      </w:r>
    </w:p>
    <w:p w:rsidR="00E00A80" w:rsidRDefault="00E00A80" w:rsidP="00E00A80">
      <w:pPr>
        <w:jc w:val="both"/>
        <w:rPr>
          <w:rFonts w:ascii="Century Gothic" w:hAnsi="Century Gothic"/>
          <w:sz w:val="24"/>
          <w:szCs w:val="24"/>
        </w:rPr>
      </w:pPr>
      <w:r w:rsidRPr="001C5578">
        <w:rPr>
          <w:rFonts w:ascii="Century Gothic" w:hAnsi="Century Gothic"/>
          <w:sz w:val="24"/>
          <w:szCs w:val="24"/>
        </w:rPr>
        <w:t>La atmósfera tiene un grosor aproximado de 1000km. Se divide en capas de grosor y características distintas.</w:t>
      </w:r>
    </w:p>
    <w:p w:rsidR="00E00A80" w:rsidRDefault="00E00A80" w:rsidP="00E00A80">
      <w:pPr>
        <w:jc w:val="both"/>
        <w:rPr>
          <w:rFonts w:ascii="Century Gothic" w:hAnsi="Century Gothic"/>
          <w:b/>
          <w:sz w:val="24"/>
          <w:szCs w:val="24"/>
        </w:rPr>
      </w:pPr>
      <w:r w:rsidRPr="001C5578">
        <w:rPr>
          <w:rFonts w:ascii="Century Gothic" w:hAnsi="Century Gothic"/>
          <w:b/>
          <w:sz w:val="24"/>
          <w:szCs w:val="24"/>
        </w:rPr>
        <w:t>Descripciones de sus capas:</w:t>
      </w:r>
    </w:p>
    <w:p w:rsidR="00E00A80" w:rsidRPr="001C5578" w:rsidRDefault="00697E39" w:rsidP="00E00A80">
      <w:pPr>
        <w:jc w:val="both"/>
        <w:rPr>
          <w:rFonts w:ascii="Century Gothic" w:hAnsi="Century Gothic"/>
          <w:b/>
          <w:sz w:val="24"/>
          <w:szCs w:val="24"/>
        </w:rPr>
      </w:pPr>
      <w:r>
        <w:rPr>
          <w:rFonts w:ascii="Century Gothic" w:hAnsi="Century Gothic"/>
          <w:b/>
          <w:noProof/>
          <w:sz w:val="24"/>
          <w:szCs w:val="24"/>
        </w:rPr>
        <w:drawing>
          <wp:anchor distT="0" distB="0" distL="114300" distR="114300" simplePos="0" relativeHeight="251660288" behindDoc="1" locked="0" layoutInCell="1" allowOverlap="1">
            <wp:simplePos x="0" y="0"/>
            <wp:positionH relativeFrom="column">
              <wp:posOffset>-384810</wp:posOffset>
            </wp:positionH>
            <wp:positionV relativeFrom="paragraph">
              <wp:posOffset>85725</wp:posOffset>
            </wp:positionV>
            <wp:extent cx="3405505" cy="4962525"/>
            <wp:effectExtent l="19050" t="0" r="4445" b="0"/>
            <wp:wrapTight wrapText="bothSides">
              <wp:wrapPolygon edited="0">
                <wp:start x="-121" y="0"/>
                <wp:lineTo x="-121" y="21559"/>
                <wp:lineTo x="21628" y="21559"/>
                <wp:lineTo x="21628" y="0"/>
                <wp:lineTo x="-121"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grayscl/>
                    </a:blip>
                    <a:srcRect/>
                    <a:stretch>
                      <a:fillRect/>
                    </a:stretch>
                  </pic:blipFill>
                  <pic:spPr bwMode="auto">
                    <a:xfrm>
                      <a:off x="0" y="0"/>
                      <a:ext cx="3405505" cy="4962525"/>
                    </a:xfrm>
                    <a:prstGeom prst="rect">
                      <a:avLst/>
                    </a:prstGeom>
                    <a:noFill/>
                    <a:ln w="9525">
                      <a:noFill/>
                      <a:miter lim="800000"/>
                      <a:headEnd/>
                      <a:tailEnd/>
                    </a:ln>
                  </pic:spPr>
                </pic:pic>
              </a:graphicData>
            </a:graphic>
          </wp:anchor>
        </w:drawing>
      </w:r>
    </w:p>
    <w:p w:rsidR="00E00A80" w:rsidRDefault="00E00A80" w:rsidP="00E00A80">
      <w:pPr>
        <w:pStyle w:val="Prrafodelista"/>
        <w:numPr>
          <w:ilvl w:val="0"/>
          <w:numId w:val="4"/>
        </w:numPr>
        <w:jc w:val="both"/>
        <w:rPr>
          <w:rFonts w:ascii="Century Gothic" w:hAnsi="Century Gothic"/>
          <w:sz w:val="24"/>
          <w:szCs w:val="24"/>
        </w:rPr>
      </w:pPr>
      <w:r>
        <w:rPr>
          <w:rFonts w:ascii="Century Gothic" w:hAnsi="Century Gothic"/>
          <w:sz w:val="24"/>
          <w:szCs w:val="24"/>
        </w:rPr>
        <w:t xml:space="preserve">La </w:t>
      </w:r>
      <w:r>
        <w:rPr>
          <w:rFonts w:ascii="Century Gothic" w:hAnsi="Century Gothic"/>
          <w:b/>
          <w:sz w:val="24"/>
          <w:szCs w:val="24"/>
        </w:rPr>
        <w:t>exó</w:t>
      </w:r>
      <w:r w:rsidRPr="001C5578">
        <w:rPr>
          <w:rFonts w:ascii="Century Gothic" w:hAnsi="Century Gothic"/>
          <w:b/>
          <w:sz w:val="24"/>
          <w:szCs w:val="24"/>
        </w:rPr>
        <w:t>sfera</w:t>
      </w:r>
      <w:r>
        <w:rPr>
          <w:rFonts w:ascii="Century Gothic" w:hAnsi="Century Gothic"/>
          <w:sz w:val="24"/>
          <w:szCs w:val="24"/>
        </w:rPr>
        <w:t xml:space="preserve"> se confunde en su zona superior con el espacio exterior. Aunque es muy ligera, no es posible medir su temperatura. En ella se retienen muchas de las partículas que provienen del Sol y que constituyen el denominado viento solar.</w:t>
      </w:r>
    </w:p>
    <w:p w:rsidR="00E00A80" w:rsidRDefault="00E00A80" w:rsidP="00E00A80">
      <w:pPr>
        <w:pStyle w:val="Prrafodelista"/>
        <w:numPr>
          <w:ilvl w:val="0"/>
          <w:numId w:val="4"/>
        </w:numPr>
        <w:jc w:val="both"/>
        <w:rPr>
          <w:rFonts w:ascii="Century Gothic" w:hAnsi="Century Gothic"/>
          <w:sz w:val="24"/>
          <w:szCs w:val="24"/>
        </w:rPr>
      </w:pPr>
      <w:r>
        <w:rPr>
          <w:rFonts w:ascii="Century Gothic" w:hAnsi="Century Gothic"/>
          <w:sz w:val="24"/>
          <w:szCs w:val="24"/>
        </w:rPr>
        <w:t xml:space="preserve">La </w:t>
      </w:r>
      <w:r w:rsidRPr="00434071">
        <w:rPr>
          <w:rFonts w:ascii="Century Gothic" w:hAnsi="Century Gothic"/>
          <w:b/>
          <w:sz w:val="24"/>
          <w:szCs w:val="24"/>
        </w:rPr>
        <w:t>ionósfera</w:t>
      </w:r>
      <w:r>
        <w:rPr>
          <w:rFonts w:ascii="Century Gothic" w:hAnsi="Century Gothic"/>
          <w:sz w:val="24"/>
          <w:szCs w:val="24"/>
        </w:rPr>
        <w:t xml:space="preserve"> es fundamental porque provoca la desintegración de los meteoritos que llegan desde el espacio. En esta capa, los rayos X y la radiación ultravioleta procedentes del sol alteran las partículas del aire y elevan su temperatura hasta en más de 1000°c. en ella, se localizan las órbitas de los satélites artificiales.</w:t>
      </w:r>
    </w:p>
    <w:p w:rsidR="00E00A80" w:rsidRDefault="00E00A80" w:rsidP="00E00A80">
      <w:pPr>
        <w:pStyle w:val="Prrafodelista"/>
        <w:numPr>
          <w:ilvl w:val="0"/>
          <w:numId w:val="4"/>
        </w:numPr>
        <w:jc w:val="both"/>
        <w:rPr>
          <w:rFonts w:ascii="Century Gothic" w:hAnsi="Century Gothic"/>
          <w:sz w:val="24"/>
          <w:szCs w:val="24"/>
        </w:rPr>
      </w:pPr>
      <w:r>
        <w:rPr>
          <w:rFonts w:ascii="Century Gothic" w:hAnsi="Century Gothic"/>
          <w:sz w:val="24"/>
          <w:szCs w:val="24"/>
        </w:rPr>
        <w:t xml:space="preserve">La </w:t>
      </w:r>
      <w:r w:rsidRPr="00434071">
        <w:rPr>
          <w:rFonts w:ascii="Century Gothic" w:hAnsi="Century Gothic"/>
          <w:b/>
          <w:sz w:val="24"/>
          <w:szCs w:val="24"/>
        </w:rPr>
        <w:t>estratósfera</w:t>
      </w:r>
      <w:r>
        <w:rPr>
          <w:rFonts w:ascii="Century Gothic" w:hAnsi="Century Gothic"/>
          <w:sz w:val="24"/>
          <w:szCs w:val="24"/>
        </w:rPr>
        <w:t xml:space="preserve"> es </w:t>
      </w:r>
      <w:r>
        <w:rPr>
          <w:rFonts w:ascii="Century Gothic" w:hAnsi="Century Gothic"/>
          <w:sz w:val="24"/>
          <w:szCs w:val="24"/>
        </w:rPr>
        <w:lastRenderedPageBreak/>
        <w:t>fundamental por tener la función de filtro de las radiaciones ultravioleta provenientes del Sol, gracias a la existencia de la denominada capa de ozono. En ella la temperatura disminuye desde 17°C hasta los -55°C y el aire se enrarece hasta el punto que los seres vivos no podrían sobrevivir en ella.</w:t>
      </w:r>
    </w:p>
    <w:p w:rsidR="00E00A80" w:rsidRPr="001C5578" w:rsidRDefault="00E00A80" w:rsidP="00E00A80">
      <w:pPr>
        <w:pStyle w:val="Prrafodelista"/>
        <w:numPr>
          <w:ilvl w:val="0"/>
          <w:numId w:val="4"/>
        </w:numPr>
        <w:jc w:val="both"/>
        <w:rPr>
          <w:rFonts w:ascii="Century Gothic" w:hAnsi="Century Gothic"/>
          <w:sz w:val="24"/>
          <w:szCs w:val="24"/>
        </w:rPr>
      </w:pPr>
      <w:r>
        <w:rPr>
          <w:rFonts w:ascii="Century Gothic" w:hAnsi="Century Gothic"/>
          <w:sz w:val="24"/>
          <w:szCs w:val="24"/>
        </w:rPr>
        <w:t xml:space="preserve">La </w:t>
      </w:r>
      <w:r w:rsidRPr="00434071">
        <w:rPr>
          <w:rFonts w:ascii="Century Gothic" w:hAnsi="Century Gothic"/>
          <w:b/>
          <w:sz w:val="24"/>
          <w:szCs w:val="24"/>
        </w:rPr>
        <w:t xml:space="preserve">tropósfera </w:t>
      </w:r>
      <w:r>
        <w:rPr>
          <w:rFonts w:ascii="Century Gothic" w:hAnsi="Century Gothic"/>
          <w:sz w:val="24"/>
          <w:szCs w:val="24"/>
        </w:rPr>
        <w:t>contiene los gases necesarios para la sobrevivencia de los seres vivos. Aquí ocurren todos los fenómenos meteorológicos y se regula la temperatura del planeta, porque el vapor de agua de las nubes absorbe calor.</w:t>
      </w:r>
    </w:p>
    <w:p w:rsidR="00697E39" w:rsidRDefault="00697E39" w:rsidP="00E00A80">
      <w:pPr>
        <w:pStyle w:val="Prrafodelista"/>
        <w:jc w:val="both"/>
        <w:rPr>
          <w:rFonts w:ascii="Century Gothic" w:hAnsi="Century Gothic"/>
          <w:sz w:val="24"/>
          <w:szCs w:val="24"/>
        </w:rPr>
      </w:pPr>
    </w:p>
    <w:p w:rsidR="00E00A80" w:rsidRDefault="00E00A80" w:rsidP="00E00A80">
      <w:pPr>
        <w:pStyle w:val="Prrafodelista"/>
        <w:jc w:val="both"/>
        <w:rPr>
          <w:rFonts w:ascii="Century Gothic" w:hAnsi="Century Gothic"/>
          <w:b/>
          <w:sz w:val="24"/>
          <w:szCs w:val="24"/>
        </w:rPr>
      </w:pPr>
      <w:r w:rsidRPr="00E00A80">
        <w:rPr>
          <w:rFonts w:ascii="Century Gothic" w:hAnsi="Century Gothic"/>
          <w:b/>
          <w:sz w:val="24"/>
          <w:szCs w:val="24"/>
        </w:rPr>
        <w:t>ACTIVIDADES</w:t>
      </w:r>
    </w:p>
    <w:p w:rsidR="00697E39" w:rsidRDefault="00697E39" w:rsidP="00E00A80">
      <w:pPr>
        <w:pStyle w:val="Prrafodelista"/>
        <w:jc w:val="both"/>
        <w:rPr>
          <w:rFonts w:ascii="Century Gothic" w:hAnsi="Century Gothic"/>
          <w:b/>
          <w:sz w:val="24"/>
          <w:szCs w:val="24"/>
        </w:rPr>
      </w:pPr>
    </w:p>
    <w:p w:rsidR="00E00A80" w:rsidRDefault="00E00A80" w:rsidP="00E00A80">
      <w:pPr>
        <w:pStyle w:val="Prrafodelista"/>
        <w:jc w:val="both"/>
        <w:rPr>
          <w:rFonts w:ascii="Century Gothic" w:hAnsi="Century Gothic"/>
          <w:b/>
          <w:sz w:val="24"/>
          <w:szCs w:val="24"/>
        </w:rPr>
      </w:pPr>
      <w:r>
        <w:rPr>
          <w:rFonts w:ascii="Century Gothic" w:hAnsi="Century Gothic"/>
          <w:b/>
          <w:sz w:val="24"/>
          <w:szCs w:val="24"/>
        </w:rPr>
        <w:t>I.- Responde en tu cuaderno las siguientes preguntas</w:t>
      </w:r>
    </w:p>
    <w:p w:rsidR="00E00A80" w:rsidRPr="00E00A80" w:rsidRDefault="00E00A80" w:rsidP="00E00A80">
      <w:pPr>
        <w:pStyle w:val="Prrafodelista"/>
        <w:jc w:val="both"/>
        <w:rPr>
          <w:rFonts w:ascii="Century Gothic" w:hAnsi="Century Gothic"/>
          <w:sz w:val="24"/>
          <w:szCs w:val="24"/>
        </w:rPr>
      </w:pPr>
      <w:r w:rsidRPr="00E00A80">
        <w:rPr>
          <w:rFonts w:ascii="Century Gothic" w:hAnsi="Century Gothic"/>
          <w:sz w:val="24"/>
          <w:szCs w:val="24"/>
        </w:rPr>
        <w:t>1.- ¿De qué está compuesta la atmósfera?</w:t>
      </w:r>
    </w:p>
    <w:p w:rsidR="00E00A80" w:rsidRPr="00E00A80" w:rsidRDefault="00E00A80" w:rsidP="00E00A80">
      <w:pPr>
        <w:pStyle w:val="Prrafodelista"/>
        <w:jc w:val="both"/>
        <w:rPr>
          <w:rFonts w:ascii="Century Gothic" w:hAnsi="Century Gothic"/>
          <w:sz w:val="24"/>
          <w:szCs w:val="24"/>
        </w:rPr>
      </w:pPr>
      <w:r w:rsidRPr="00E00A80">
        <w:rPr>
          <w:rFonts w:ascii="Century Gothic" w:hAnsi="Century Gothic"/>
          <w:sz w:val="24"/>
          <w:szCs w:val="24"/>
        </w:rPr>
        <w:t>2.- ¿Cuáles son las capas de la atmósfera y qué función cumple cada una de ellas?</w:t>
      </w:r>
    </w:p>
    <w:p w:rsidR="00E00A80" w:rsidRPr="00E00A80" w:rsidRDefault="00E00A80" w:rsidP="00E00A80">
      <w:pPr>
        <w:pStyle w:val="Prrafodelista"/>
        <w:jc w:val="both"/>
        <w:rPr>
          <w:rFonts w:ascii="Century Gothic" w:hAnsi="Century Gothic"/>
          <w:sz w:val="24"/>
          <w:szCs w:val="24"/>
        </w:rPr>
      </w:pPr>
      <w:r w:rsidRPr="00E00A80">
        <w:rPr>
          <w:rFonts w:ascii="Century Gothic" w:hAnsi="Century Gothic"/>
          <w:sz w:val="24"/>
          <w:szCs w:val="24"/>
        </w:rPr>
        <w:t>3.- ¿Cuál es la importancia que tiene la atmósfera para nuestro planeta?</w:t>
      </w:r>
    </w:p>
    <w:p w:rsidR="00697E39" w:rsidRDefault="00E00A80" w:rsidP="00E00A80">
      <w:pPr>
        <w:pStyle w:val="Prrafodelista"/>
        <w:jc w:val="both"/>
        <w:rPr>
          <w:rFonts w:ascii="Century Gothic" w:hAnsi="Century Gothic"/>
          <w:sz w:val="24"/>
          <w:szCs w:val="24"/>
        </w:rPr>
      </w:pPr>
      <w:r w:rsidRPr="00E00A80">
        <w:rPr>
          <w:rFonts w:ascii="Century Gothic" w:hAnsi="Century Gothic"/>
          <w:sz w:val="24"/>
          <w:szCs w:val="24"/>
        </w:rPr>
        <w:t>4.- ¿Cuáles son las características esenciales del aire?</w:t>
      </w:r>
    </w:p>
    <w:p w:rsidR="00697E39" w:rsidRDefault="00697E39" w:rsidP="00E00A80">
      <w:pPr>
        <w:pStyle w:val="Prrafodelista"/>
        <w:jc w:val="both"/>
        <w:rPr>
          <w:rFonts w:ascii="Century Gothic" w:hAnsi="Century Gothic"/>
          <w:sz w:val="24"/>
          <w:szCs w:val="24"/>
        </w:rPr>
      </w:pPr>
    </w:p>
    <w:p w:rsidR="00E00A80" w:rsidRDefault="00E00A80" w:rsidP="00E00A80">
      <w:pPr>
        <w:pStyle w:val="Prrafodelista"/>
        <w:jc w:val="both"/>
        <w:rPr>
          <w:rFonts w:ascii="Century Gothic" w:hAnsi="Century Gothic"/>
          <w:b/>
          <w:sz w:val="24"/>
          <w:szCs w:val="24"/>
        </w:rPr>
      </w:pPr>
      <w:r>
        <w:rPr>
          <w:rFonts w:ascii="Century Gothic" w:hAnsi="Century Gothic"/>
          <w:b/>
          <w:sz w:val="24"/>
          <w:szCs w:val="24"/>
        </w:rPr>
        <w:t>II.- Lee el siguiente texto y completa el organizador gráfico</w:t>
      </w:r>
    </w:p>
    <w:p w:rsidR="00E00A80" w:rsidRDefault="00E00A80" w:rsidP="00E00A80">
      <w:pPr>
        <w:pStyle w:val="Prrafodelista"/>
        <w:jc w:val="both"/>
        <w:rPr>
          <w:rFonts w:ascii="Century Gothic" w:hAnsi="Century Gothic"/>
          <w:sz w:val="24"/>
          <w:szCs w:val="24"/>
        </w:rPr>
      </w:pPr>
      <w:r>
        <w:rPr>
          <w:rFonts w:ascii="Century Gothic" w:hAnsi="Century Gothic"/>
          <w:b/>
          <w:sz w:val="24"/>
          <w:szCs w:val="24"/>
        </w:rPr>
        <w:t>-</w:t>
      </w:r>
      <w:r>
        <w:rPr>
          <w:rFonts w:ascii="Century Gothic" w:hAnsi="Century Gothic"/>
          <w:sz w:val="24"/>
          <w:szCs w:val="24"/>
        </w:rPr>
        <w:t>Llamamos atmósfera a la capa de aire que rodea la Tierra.</w:t>
      </w:r>
    </w:p>
    <w:p w:rsidR="00E00A80" w:rsidRDefault="00E00A80" w:rsidP="00E00A80">
      <w:pPr>
        <w:pStyle w:val="Prrafodelista"/>
        <w:jc w:val="both"/>
        <w:rPr>
          <w:rFonts w:ascii="Century Gothic" w:hAnsi="Century Gothic"/>
          <w:sz w:val="24"/>
          <w:szCs w:val="24"/>
        </w:rPr>
      </w:pPr>
      <w:r>
        <w:rPr>
          <w:rFonts w:ascii="Century Gothic" w:hAnsi="Century Gothic"/>
          <w:sz w:val="24"/>
          <w:szCs w:val="24"/>
        </w:rPr>
        <w:t>- El aire es una mezcla de gases entre los que abundan el oxígeno y el nitrógeno, aunque hay otros más.</w:t>
      </w:r>
    </w:p>
    <w:p w:rsidR="00E00A80" w:rsidRDefault="00E00A80" w:rsidP="00E00A80">
      <w:pPr>
        <w:pStyle w:val="Prrafodelista"/>
        <w:jc w:val="both"/>
        <w:rPr>
          <w:rFonts w:ascii="Century Gothic" w:hAnsi="Century Gothic"/>
          <w:sz w:val="24"/>
          <w:szCs w:val="24"/>
        </w:rPr>
      </w:pPr>
      <w:r>
        <w:rPr>
          <w:rFonts w:ascii="Century Gothic" w:hAnsi="Century Gothic"/>
          <w:sz w:val="24"/>
          <w:szCs w:val="24"/>
        </w:rPr>
        <w:t>- Otros planetas también tienen atmosfera, aunque su composición es distinta.</w:t>
      </w:r>
    </w:p>
    <w:p w:rsidR="00E00A80" w:rsidRDefault="00E00A80" w:rsidP="00E00A80">
      <w:pPr>
        <w:pStyle w:val="Prrafodelista"/>
        <w:jc w:val="both"/>
        <w:rPr>
          <w:rFonts w:ascii="Century Gothic" w:hAnsi="Century Gothic"/>
          <w:sz w:val="24"/>
          <w:szCs w:val="24"/>
        </w:rPr>
      </w:pPr>
      <w:r>
        <w:rPr>
          <w:rFonts w:ascii="Century Gothic" w:hAnsi="Century Gothic"/>
          <w:sz w:val="24"/>
          <w:szCs w:val="24"/>
        </w:rPr>
        <w:t>- Los gases que conforman la atmósfera proceden del interior de la Tierra y salen al exterior a través de los volcanes.</w:t>
      </w:r>
    </w:p>
    <w:p w:rsidR="00697E39" w:rsidRDefault="00697E39" w:rsidP="00E00A80">
      <w:pPr>
        <w:pStyle w:val="Prrafodelista"/>
        <w:jc w:val="both"/>
        <w:rPr>
          <w:rFonts w:ascii="Century Gothic" w:hAnsi="Century Gothic"/>
          <w:sz w:val="24"/>
          <w:szCs w:val="24"/>
        </w:rPr>
      </w:pPr>
      <w:r>
        <w:rPr>
          <w:rFonts w:ascii="Century Gothic" w:hAnsi="Century Gothic"/>
          <w:noProof/>
          <w:sz w:val="24"/>
          <w:szCs w:val="24"/>
        </w:rPr>
        <w:drawing>
          <wp:anchor distT="0" distB="0" distL="114300" distR="114300" simplePos="0" relativeHeight="251661312" behindDoc="1" locked="0" layoutInCell="1" allowOverlap="1">
            <wp:simplePos x="0" y="0"/>
            <wp:positionH relativeFrom="column">
              <wp:posOffset>15240</wp:posOffset>
            </wp:positionH>
            <wp:positionV relativeFrom="paragraph">
              <wp:posOffset>-4445</wp:posOffset>
            </wp:positionV>
            <wp:extent cx="5400675" cy="3190875"/>
            <wp:effectExtent l="19050" t="0" r="952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00675" cy="3190875"/>
                    </a:xfrm>
                    <a:prstGeom prst="rect">
                      <a:avLst/>
                    </a:prstGeom>
                    <a:noFill/>
                    <a:ln w="9525">
                      <a:noFill/>
                      <a:miter lim="800000"/>
                      <a:headEnd/>
                      <a:tailEnd/>
                    </a:ln>
                  </pic:spPr>
                </pic:pic>
              </a:graphicData>
            </a:graphic>
          </wp:anchor>
        </w:drawing>
      </w:r>
    </w:p>
    <w:p w:rsidR="00E00A80" w:rsidRDefault="00E00A80" w:rsidP="00E00A80">
      <w:pPr>
        <w:pStyle w:val="Prrafodelista"/>
        <w:jc w:val="both"/>
        <w:rPr>
          <w:rFonts w:ascii="Century Gothic" w:hAnsi="Century Gothic"/>
          <w:sz w:val="24"/>
          <w:szCs w:val="24"/>
        </w:rPr>
      </w:pPr>
    </w:p>
    <w:p w:rsidR="00E00A80" w:rsidRPr="00E00A80" w:rsidRDefault="00E00A80" w:rsidP="00E00A80">
      <w:pPr>
        <w:pStyle w:val="Prrafodelista"/>
        <w:jc w:val="both"/>
        <w:rPr>
          <w:rFonts w:ascii="Century Gothic" w:hAnsi="Century Gothic"/>
          <w:sz w:val="24"/>
          <w:szCs w:val="24"/>
        </w:rPr>
      </w:pPr>
    </w:p>
    <w:sectPr w:rsidR="00E00A80" w:rsidRPr="00E00A80" w:rsidSect="00E00A80">
      <w:headerReference w:type="default" r:id="rId10"/>
      <w:pgSz w:w="11907" w:h="16839" w:code="9"/>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5424" w:rsidRDefault="00565424" w:rsidP="00E00A80">
      <w:pPr>
        <w:spacing w:after="0" w:line="240" w:lineRule="auto"/>
      </w:pPr>
      <w:r>
        <w:separator/>
      </w:r>
    </w:p>
  </w:endnote>
  <w:endnote w:type="continuationSeparator" w:id="1">
    <w:p w:rsidR="00565424" w:rsidRDefault="00565424" w:rsidP="00E00A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5424" w:rsidRDefault="00565424" w:rsidP="00E00A80">
      <w:pPr>
        <w:spacing w:after="0" w:line="240" w:lineRule="auto"/>
      </w:pPr>
      <w:r>
        <w:separator/>
      </w:r>
    </w:p>
  </w:footnote>
  <w:footnote w:type="continuationSeparator" w:id="1">
    <w:p w:rsidR="00565424" w:rsidRDefault="00565424" w:rsidP="00E00A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80" w:rsidRDefault="00E00A80">
    <w:pPr>
      <w:pStyle w:val="Encabezado"/>
    </w:pPr>
    <w:r>
      <w:rPr>
        <w:noProof/>
      </w:rPr>
      <w:drawing>
        <wp:anchor distT="0" distB="0" distL="114300" distR="114300" simplePos="0" relativeHeight="251658240" behindDoc="0" locked="0" layoutInCell="1" allowOverlap="1">
          <wp:simplePos x="0" y="0"/>
          <wp:positionH relativeFrom="column">
            <wp:posOffset>17145</wp:posOffset>
          </wp:positionH>
          <wp:positionV relativeFrom="paragraph">
            <wp:posOffset>-316230</wp:posOffset>
          </wp:positionV>
          <wp:extent cx="5610225" cy="800100"/>
          <wp:effectExtent l="1905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5610225" cy="8001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00184C"/>
    <w:multiLevelType w:val="hybridMultilevel"/>
    <w:tmpl w:val="851636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46D17756"/>
    <w:multiLevelType w:val="hybridMultilevel"/>
    <w:tmpl w:val="2D5813F2"/>
    <w:lvl w:ilvl="0" w:tplc="B74A19A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60DE7D1C"/>
    <w:multiLevelType w:val="hybridMultilevel"/>
    <w:tmpl w:val="D5F009C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769A5026"/>
    <w:multiLevelType w:val="hybridMultilevel"/>
    <w:tmpl w:val="3618C1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E00A80"/>
    <w:rsid w:val="00565424"/>
    <w:rsid w:val="00697E39"/>
    <w:rsid w:val="00B05615"/>
    <w:rsid w:val="00E00A80"/>
    <w:rsid w:val="00E92D82"/>
    <w:rsid w:val="00EA607F"/>
    <w:rsid w:val="00EC78EA"/>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A80"/>
    <w:rPr>
      <w:rFonts w:eastAsiaTheme="minorEastAsia"/>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00A80"/>
    <w:pPr>
      <w:ind w:left="720"/>
      <w:contextualSpacing/>
    </w:pPr>
  </w:style>
  <w:style w:type="paragraph" w:styleId="Encabezado">
    <w:name w:val="header"/>
    <w:basedOn w:val="Normal"/>
    <w:link w:val="EncabezadoCar"/>
    <w:uiPriority w:val="99"/>
    <w:semiHidden/>
    <w:unhideWhenUsed/>
    <w:rsid w:val="00E00A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00A80"/>
    <w:rPr>
      <w:rFonts w:eastAsiaTheme="minorEastAsia"/>
      <w:lang w:eastAsia="es-CL"/>
    </w:rPr>
  </w:style>
  <w:style w:type="paragraph" w:styleId="Piedepgina">
    <w:name w:val="footer"/>
    <w:basedOn w:val="Normal"/>
    <w:link w:val="PiedepginaCar"/>
    <w:uiPriority w:val="99"/>
    <w:semiHidden/>
    <w:unhideWhenUsed/>
    <w:rsid w:val="00E00A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00A80"/>
    <w:rPr>
      <w:rFonts w:eastAsiaTheme="minorEastAsia"/>
      <w:lang w:eastAsia="es-CL"/>
    </w:rPr>
  </w:style>
  <w:style w:type="table" w:styleId="Tablaconcuadrcula">
    <w:name w:val="Table Grid"/>
    <w:basedOn w:val="Tablanormal"/>
    <w:uiPriority w:val="59"/>
    <w:rsid w:val="00E00A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Fuentedeprrafopredeter"/>
    <w:rsid w:val="00E00A80"/>
  </w:style>
  <w:style w:type="paragraph" w:styleId="Textodeglobo">
    <w:name w:val="Balloon Text"/>
    <w:basedOn w:val="Normal"/>
    <w:link w:val="TextodegloboCar"/>
    <w:uiPriority w:val="99"/>
    <w:semiHidden/>
    <w:unhideWhenUsed/>
    <w:rsid w:val="00E00A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0A80"/>
    <w:rPr>
      <w:rFonts w:ascii="Tahoma" w:eastAsiaTheme="minorEastAsia" w:hAnsi="Tahoma" w:cs="Tahoma"/>
      <w:sz w:val="16"/>
      <w:szCs w:val="16"/>
      <w:lang w:eastAsia="es-C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Pages>
  <Words>516</Words>
  <Characters>2840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Miguelito</dc:creator>
  <cp:lastModifiedBy>Miguelito</cp:lastModifiedBy>
  <cp:revision>1</cp:revision>
  <dcterms:created xsi:type="dcterms:W3CDTF">2013-10-06T21:42:00Z</dcterms:created>
  <dcterms:modified xsi:type="dcterms:W3CDTF">2013-10-06T22:29:00Z</dcterms:modified>
</cp:coreProperties>
</file>